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568" w:rsidRPr="006A167C" w:rsidRDefault="00656568" w:rsidP="00F71A53">
      <w:pPr>
        <w:pStyle w:val="Title"/>
        <w:jc w:val="center"/>
        <w:rPr>
          <w:sz w:val="28"/>
          <w:szCs w:val="28"/>
        </w:rPr>
      </w:pPr>
      <w:r w:rsidRPr="006A167C">
        <w:rPr>
          <w:rFonts w:ascii="Tahoma" w:hAnsi="Tahoma" w:cs="Tahoma"/>
          <w:sz w:val="28"/>
          <w:szCs w:val="28"/>
        </w:rPr>
        <w:t>Народна банка на Република Македонија</w:t>
      </w:r>
    </w:p>
    <w:p w:rsidR="00656568" w:rsidRDefault="00656568" w:rsidP="00656568">
      <w:pPr>
        <w:pStyle w:val="Heading1"/>
        <w:keepLines w:val="0"/>
        <w:numPr>
          <w:ilvl w:val="0"/>
          <w:numId w:val="1"/>
        </w:numPr>
        <w:tabs>
          <w:tab w:val="left" w:pos="0"/>
        </w:tabs>
        <w:spacing w:before="0"/>
        <w:jc w:val="center"/>
        <w:rPr>
          <w:lang w:val="pl-PL"/>
        </w:rPr>
      </w:pPr>
    </w:p>
    <w:p w:rsidR="00656568" w:rsidRDefault="00656568" w:rsidP="00656568">
      <w:pPr>
        <w:pStyle w:val="Heading1"/>
        <w:keepLines w:val="0"/>
        <w:numPr>
          <w:ilvl w:val="0"/>
          <w:numId w:val="1"/>
        </w:numPr>
        <w:tabs>
          <w:tab w:val="left" w:pos="0"/>
        </w:tabs>
        <w:spacing w:before="0"/>
        <w:jc w:val="center"/>
        <w:rPr>
          <w:lang w:val="pl-PL"/>
        </w:rPr>
      </w:pPr>
    </w:p>
    <w:p w:rsidR="00656568" w:rsidRDefault="00656568" w:rsidP="00656568">
      <w:pPr>
        <w:rPr>
          <w:lang w:val="pl-PL"/>
        </w:rPr>
      </w:pPr>
    </w:p>
    <w:p w:rsidR="00656568" w:rsidRDefault="00656568" w:rsidP="00656568">
      <w:pPr>
        <w:rPr>
          <w:lang w:val="pl-PL"/>
        </w:rPr>
      </w:pPr>
    </w:p>
    <w:p w:rsidR="00656568" w:rsidRDefault="00656568" w:rsidP="00656568">
      <w:pPr>
        <w:rPr>
          <w:lang w:val="pl-PL"/>
        </w:rPr>
      </w:pPr>
    </w:p>
    <w:p w:rsidR="00656568" w:rsidRDefault="00656568" w:rsidP="00656568">
      <w:pPr>
        <w:rPr>
          <w:lang w:val="pl-PL"/>
        </w:rPr>
      </w:pPr>
    </w:p>
    <w:p w:rsidR="00656568" w:rsidRDefault="00656568" w:rsidP="00656568">
      <w:pPr>
        <w:rPr>
          <w:lang w:val="pl-PL"/>
        </w:rPr>
      </w:pPr>
    </w:p>
    <w:p w:rsidR="00656568" w:rsidRDefault="00656568" w:rsidP="00656568">
      <w:pPr>
        <w:rPr>
          <w:lang w:val="pl-PL"/>
        </w:rPr>
      </w:pPr>
    </w:p>
    <w:p w:rsidR="00656568" w:rsidRDefault="00656568" w:rsidP="00656568">
      <w:pPr>
        <w:rPr>
          <w:lang w:val="pl-PL"/>
        </w:rPr>
      </w:pPr>
    </w:p>
    <w:p w:rsidR="00656568" w:rsidRDefault="00656568" w:rsidP="00656568">
      <w:pPr>
        <w:rPr>
          <w:lang w:val="pl-PL"/>
        </w:rPr>
      </w:pPr>
    </w:p>
    <w:p w:rsidR="00656568" w:rsidRDefault="00656568" w:rsidP="00656568">
      <w:pPr>
        <w:rPr>
          <w:lang w:val="pl-PL"/>
        </w:rPr>
      </w:pPr>
    </w:p>
    <w:p w:rsidR="00656568" w:rsidRDefault="00656568" w:rsidP="00656568">
      <w:pPr>
        <w:spacing w:line="240" w:lineRule="atLeast"/>
        <w:jc w:val="center"/>
        <w:rPr>
          <w:b/>
          <w:bCs/>
          <w:sz w:val="28"/>
        </w:rPr>
      </w:pPr>
      <w:r>
        <w:rPr>
          <w:b/>
          <w:i/>
          <w:noProof/>
          <w:sz w:val="24"/>
          <w:lang w:val="en-US" w:eastAsia="en-US"/>
        </w:rPr>
        <w:drawing>
          <wp:inline distT="0" distB="0" distL="0" distR="0">
            <wp:extent cx="836930" cy="871220"/>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36930" cy="871220"/>
                    </a:xfrm>
                    <a:prstGeom prst="rect">
                      <a:avLst/>
                    </a:prstGeom>
                    <a:solidFill>
                      <a:srgbClr val="FFFFFF"/>
                    </a:solidFill>
                    <a:ln w="9525">
                      <a:noFill/>
                      <a:miter lim="800000"/>
                      <a:headEnd/>
                      <a:tailEnd/>
                    </a:ln>
                  </pic:spPr>
                </pic:pic>
              </a:graphicData>
            </a:graphic>
          </wp:inline>
        </w:drawing>
      </w:r>
    </w:p>
    <w:p w:rsidR="00656568" w:rsidRDefault="00656568" w:rsidP="00656568">
      <w:pPr>
        <w:pStyle w:val="Heading1"/>
        <w:keepLines w:val="0"/>
        <w:numPr>
          <w:ilvl w:val="0"/>
          <w:numId w:val="1"/>
        </w:numPr>
        <w:tabs>
          <w:tab w:val="left" w:pos="0"/>
        </w:tabs>
        <w:spacing w:before="0"/>
      </w:pPr>
    </w:p>
    <w:p w:rsidR="00656568" w:rsidRPr="006A167C" w:rsidRDefault="00656568" w:rsidP="00656568">
      <w:pPr>
        <w:pStyle w:val="Heading1"/>
        <w:keepLines w:val="0"/>
        <w:numPr>
          <w:ilvl w:val="0"/>
          <w:numId w:val="1"/>
        </w:numPr>
        <w:tabs>
          <w:tab w:val="left" w:pos="0"/>
        </w:tabs>
        <w:spacing w:before="0"/>
        <w:jc w:val="center"/>
        <w:rPr>
          <w:color w:val="auto"/>
          <w:lang w:val="pl-PL"/>
        </w:rPr>
      </w:pPr>
      <w:r w:rsidRPr="006A167C">
        <w:rPr>
          <w:rFonts w:ascii="Tahoma" w:hAnsi="Tahoma" w:cs="Tahoma"/>
          <w:color w:val="auto"/>
          <w:lang w:val="mk-MK"/>
        </w:rPr>
        <w:t xml:space="preserve">Предлог на </w:t>
      </w:r>
      <w:r w:rsidRPr="006A167C">
        <w:rPr>
          <w:rFonts w:ascii="Tahoma" w:hAnsi="Tahoma" w:cs="Tahoma"/>
          <w:color w:val="auto"/>
          <w:lang w:val="pl-PL"/>
        </w:rPr>
        <w:t>СТРАТЕГИ</w:t>
      </w:r>
      <w:r w:rsidRPr="006A167C">
        <w:rPr>
          <w:rFonts w:ascii="Tahoma" w:hAnsi="Tahoma" w:cs="Tahoma"/>
          <w:color w:val="auto"/>
          <w:lang w:val="mk-MK"/>
        </w:rPr>
        <w:t>СКИ НАСОКИ</w:t>
      </w:r>
    </w:p>
    <w:p w:rsidR="00656568" w:rsidRPr="00291BCC" w:rsidRDefault="00291BCC" w:rsidP="00291BCC">
      <w:pPr>
        <w:pStyle w:val="Heading1"/>
        <w:keepLines w:val="0"/>
        <w:numPr>
          <w:ilvl w:val="0"/>
          <w:numId w:val="1"/>
        </w:numPr>
        <w:tabs>
          <w:tab w:val="left" w:pos="0"/>
        </w:tabs>
        <w:spacing w:before="0"/>
        <w:jc w:val="center"/>
        <w:rPr>
          <w:color w:val="auto"/>
          <w:lang w:val="pl-PL"/>
        </w:rPr>
      </w:pPr>
      <w:r>
        <w:rPr>
          <w:rFonts w:ascii="Tahoma" w:hAnsi="Tahoma" w:cs="Tahoma"/>
          <w:color w:val="auto"/>
          <w:lang w:val="mk-MK"/>
        </w:rPr>
        <w:t>консултатив</w:t>
      </w:r>
      <w:r w:rsidR="0003261B">
        <w:rPr>
          <w:rFonts w:ascii="Tahoma" w:hAnsi="Tahoma" w:cs="Tahoma"/>
          <w:color w:val="auto"/>
          <w:lang w:val="mk-MK"/>
        </w:rPr>
        <w:t>е</w:t>
      </w:r>
      <w:r>
        <w:rPr>
          <w:rFonts w:ascii="Tahoma" w:hAnsi="Tahoma" w:cs="Tahoma"/>
          <w:color w:val="auto"/>
          <w:lang w:val="mk-MK"/>
        </w:rPr>
        <w:t xml:space="preserve">н процес во изработката на Стратегија </w:t>
      </w:r>
      <w:r w:rsidRPr="006A167C">
        <w:rPr>
          <w:rFonts w:ascii="Tahoma" w:hAnsi="Tahoma" w:cs="Tahoma"/>
          <w:color w:val="auto"/>
          <w:lang w:val="pl-PL"/>
        </w:rPr>
        <w:t>за развој на платниот систем</w:t>
      </w:r>
      <w:r w:rsidR="00F418FE">
        <w:rPr>
          <w:rFonts w:ascii="Tahoma" w:hAnsi="Tahoma" w:cs="Tahoma"/>
          <w:color w:val="auto"/>
          <w:lang w:val="pl-PL"/>
        </w:rPr>
        <w:t xml:space="preserve"> </w:t>
      </w:r>
      <w:r w:rsidRPr="00291BCC">
        <w:rPr>
          <w:rFonts w:ascii="Tahoma" w:hAnsi="Tahoma" w:cs="Tahoma"/>
          <w:color w:val="auto"/>
          <w:lang w:val="pl-PL"/>
        </w:rPr>
        <w:t>на Република Македонија 201</w:t>
      </w:r>
      <w:r w:rsidRPr="00291BCC">
        <w:rPr>
          <w:rFonts w:ascii="Tahoma" w:hAnsi="Tahoma" w:cs="Tahoma"/>
          <w:color w:val="auto"/>
          <w:lang w:val="mk-MK"/>
        </w:rPr>
        <w:t>2-2016</w:t>
      </w:r>
      <w:r w:rsidRPr="00291BCC">
        <w:rPr>
          <w:rFonts w:ascii="Tahoma" w:hAnsi="Tahoma" w:cs="Tahoma"/>
          <w:color w:val="auto"/>
          <w:lang w:val="pl-PL"/>
        </w:rPr>
        <w:t xml:space="preserve"> година</w:t>
      </w:r>
    </w:p>
    <w:p w:rsidR="00656568" w:rsidRDefault="00656568" w:rsidP="00656568">
      <w:pPr>
        <w:rPr>
          <w:lang w:val="pl-PL"/>
        </w:rPr>
      </w:pPr>
    </w:p>
    <w:p w:rsidR="00656568" w:rsidRDefault="00656568" w:rsidP="00656568">
      <w:pPr>
        <w:jc w:val="center"/>
        <w:rPr>
          <w:rFonts w:ascii="MAC C Times" w:hAnsi="MAC C Times"/>
          <w:lang w:val="pl-PL"/>
        </w:rPr>
      </w:pPr>
    </w:p>
    <w:p w:rsidR="00656568" w:rsidRDefault="00656568" w:rsidP="00656568">
      <w:pPr>
        <w:jc w:val="center"/>
        <w:rPr>
          <w:rFonts w:ascii="MAC C Times" w:hAnsi="MAC C Times"/>
          <w:lang w:val="pl-PL"/>
        </w:rPr>
      </w:pPr>
    </w:p>
    <w:p w:rsidR="00656568" w:rsidRDefault="00656568" w:rsidP="00656568">
      <w:pPr>
        <w:jc w:val="center"/>
        <w:rPr>
          <w:rFonts w:ascii="MAC C Times" w:hAnsi="MAC C Times"/>
          <w:lang w:val="pl-PL"/>
        </w:rPr>
      </w:pPr>
    </w:p>
    <w:p w:rsidR="00656568" w:rsidRDefault="00656568" w:rsidP="00656568">
      <w:pPr>
        <w:jc w:val="center"/>
        <w:rPr>
          <w:rFonts w:ascii="MAC C Times" w:hAnsi="MAC C Times"/>
          <w:lang w:val="pl-PL"/>
        </w:rPr>
      </w:pPr>
    </w:p>
    <w:p w:rsidR="00656568" w:rsidRDefault="00656568" w:rsidP="00656568">
      <w:pPr>
        <w:jc w:val="center"/>
        <w:rPr>
          <w:rFonts w:ascii="MAC C Times" w:hAnsi="MAC C Times"/>
          <w:lang w:val="pl-PL"/>
        </w:rPr>
      </w:pPr>
    </w:p>
    <w:p w:rsidR="00656568" w:rsidRDefault="00656568" w:rsidP="00656568">
      <w:pPr>
        <w:jc w:val="center"/>
        <w:rPr>
          <w:rFonts w:ascii="MAC C Times" w:hAnsi="MAC C Times"/>
          <w:lang w:val="pl-PL"/>
        </w:rPr>
      </w:pPr>
    </w:p>
    <w:p w:rsidR="00656568" w:rsidRDefault="00656568" w:rsidP="00656568">
      <w:pPr>
        <w:jc w:val="center"/>
        <w:rPr>
          <w:rFonts w:ascii="MAC C Times" w:hAnsi="MAC C Times"/>
          <w:lang w:val="pl-PL"/>
        </w:rPr>
      </w:pPr>
    </w:p>
    <w:p w:rsidR="00656568" w:rsidRDefault="00656568" w:rsidP="00656568">
      <w:pPr>
        <w:jc w:val="center"/>
        <w:rPr>
          <w:rFonts w:ascii="MAC C Times" w:hAnsi="MAC C Times"/>
          <w:lang w:val="pl-PL"/>
        </w:rPr>
      </w:pPr>
    </w:p>
    <w:p w:rsidR="00656568" w:rsidRDefault="00656568" w:rsidP="00656568">
      <w:pPr>
        <w:jc w:val="center"/>
        <w:rPr>
          <w:rFonts w:ascii="MAC C Times" w:hAnsi="MAC C Times"/>
          <w:lang w:val="pl-PL"/>
        </w:rPr>
      </w:pPr>
    </w:p>
    <w:p w:rsidR="00656568" w:rsidRDefault="00656568" w:rsidP="00656568">
      <w:pPr>
        <w:jc w:val="center"/>
        <w:rPr>
          <w:rFonts w:ascii="MAC C Times" w:hAnsi="MAC C Times"/>
          <w:lang w:val="pl-PL"/>
        </w:rPr>
      </w:pPr>
    </w:p>
    <w:p w:rsidR="00656568" w:rsidRDefault="00656568" w:rsidP="00656568">
      <w:pPr>
        <w:jc w:val="center"/>
        <w:rPr>
          <w:rFonts w:ascii="MAC C Times" w:hAnsi="MAC C Times"/>
          <w:lang w:val="pl-PL"/>
        </w:rPr>
      </w:pPr>
    </w:p>
    <w:p w:rsidR="00656568" w:rsidRDefault="00656568" w:rsidP="00656568">
      <w:pPr>
        <w:jc w:val="center"/>
        <w:rPr>
          <w:rFonts w:ascii="MAC C Times" w:hAnsi="MAC C Times"/>
          <w:lang w:val="pl-PL"/>
        </w:rPr>
      </w:pPr>
    </w:p>
    <w:p w:rsidR="00656568" w:rsidRDefault="00656568" w:rsidP="00656568">
      <w:pPr>
        <w:jc w:val="center"/>
        <w:rPr>
          <w:rFonts w:ascii="MAC C Times" w:hAnsi="MAC C Times"/>
          <w:lang w:val="pl-PL"/>
        </w:rPr>
      </w:pPr>
    </w:p>
    <w:p w:rsidR="00656568" w:rsidRDefault="00656568" w:rsidP="00656568">
      <w:pPr>
        <w:jc w:val="center"/>
        <w:rPr>
          <w:rFonts w:ascii="MAC C Times" w:hAnsi="MAC C Times"/>
          <w:lang w:val="pl-PL"/>
        </w:rPr>
      </w:pPr>
    </w:p>
    <w:p w:rsidR="00656568" w:rsidRDefault="00656568" w:rsidP="00656568">
      <w:pPr>
        <w:jc w:val="center"/>
        <w:rPr>
          <w:rFonts w:ascii="MAC C Times" w:hAnsi="MAC C Times"/>
          <w:lang w:val="pl-PL"/>
        </w:rPr>
      </w:pPr>
    </w:p>
    <w:p w:rsidR="00656568" w:rsidRDefault="00656568" w:rsidP="00656568">
      <w:pPr>
        <w:jc w:val="center"/>
        <w:rPr>
          <w:rFonts w:ascii="MAC C Times" w:hAnsi="MAC C Times"/>
          <w:lang w:val="pl-PL"/>
        </w:rPr>
      </w:pPr>
    </w:p>
    <w:p w:rsidR="00656568" w:rsidRDefault="00656568" w:rsidP="00656568">
      <w:pPr>
        <w:jc w:val="center"/>
        <w:rPr>
          <w:rFonts w:ascii="MAC C Times" w:hAnsi="MAC C Times"/>
          <w:lang w:val="pl-PL"/>
        </w:rPr>
      </w:pPr>
    </w:p>
    <w:p w:rsidR="00656568" w:rsidRDefault="00656568" w:rsidP="00656568">
      <w:pPr>
        <w:jc w:val="center"/>
        <w:rPr>
          <w:rFonts w:ascii="MAC C Times" w:hAnsi="MAC C Times"/>
          <w:lang w:val="pl-PL"/>
        </w:rPr>
      </w:pPr>
    </w:p>
    <w:p w:rsidR="00656568" w:rsidRDefault="00656568" w:rsidP="00656568">
      <w:pPr>
        <w:jc w:val="center"/>
        <w:rPr>
          <w:rFonts w:ascii="MAC C Times" w:hAnsi="MAC C Times"/>
          <w:lang w:val="pl-PL"/>
        </w:rPr>
      </w:pPr>
    </w:p>
    <w:p w:rsidR="00656568" w:rsidRDefault="00656568" w:rsidP="00656568">
      <w:pPr>
        <w:jc w:val="center"/>
        <w:rPr>
          <w:rFonts w:ascii="MAC C Times" w:hAnsi="MAC C Times"/>
          <w:lang w:val="pl-PL"/>
        </w:rPr>
      </w:pPr>
    </w:p>
    <w:p w:rsidR="00656568" w:rsidRDefault="00656568" w:rsidP="00656568">
      <w:pPr>
        <w:jc w:val="center"/>
        <w:rPr>
          <w:rFonts w:ascii="MAC C Times" w:hAnsi="MAC C Times"/>
          <w:lang w:val="pl-PL"/>
        </w:rPr>
      </w:pPr>
    </w:p>
    <w:p w:rsidR="00656568" w:rsidRDefault="00656568" w:rsidP="00656568">
      <w:pPr>
        <w:jc w:val="center"/>
        <w:rPr>
          <w:rFonts w:ascii="MAC C Times" w:hAnsi="MAC C Times"/>
          <w:lang w:val="pl-PL"/>
        </w:rPr>
      </w:pPr>
    </w:p>
    <w:p w:rsidR="00656568" w:rsidRDefault="00656568" w:rsidP="00656568">
      <w:pPr>
        <w:jc w:val="center"/>
        <w:rPr>
          <w:rFonts w:ascii="MAC C Times" w:hAnsi="MAC C Times"/>
          <w:lang w:val="pl-PL"/>
        </w:rPr>
      </w:pPr>
    </w:p>
    <w:p w:rsidR="00656568" w:rsidRDefault="00656568" w:rsidP="00656568">
      <w:pPr>
        <w:jc w:val="center"/>
        <w:rPr>
          <w:rFonts w:ascii="MAC C Times" w:hAnsi="MAC C Times"/>
          <w:lang w:val="pl-PL"/>
        </w:rPr>
      </w:pPr>
    </w:p>
    <w:p w:rsidR="00656568" w:rsidRDefault="00656568" w:rsidP="00656568">
      <w:pPr>
        <w:jc w:val="center"/>
        <w:rPr>
          <w:rFonts w:ascii="MAC C Times" w:hAnsi="MAC C Times"/>
          <w:lang w:val="pl-PL"/>
        </w:rPr>
      </w:pPr>
    </w:p>
    <w:p w:rsidR="00656568" w:rsidRDefault="00656568" w:rsidP="00656568">
      <w:pPr>
        <w:jc w:val="center"/>
        <w:rPr>
          <w:rFonts w:ascii="MAC C Times" w:hAnsi="MAC C Times"/>
          <w:lang w:val="pl-PL"/>
        </w:rPr>
      </w:pPr>
    </w:p>
    <w:p w:rsidR="00656568" w:rsidRDefault="00656568" w:rsidP="00656568">
      <w:pPr>
        <w:jc w:val="center"/>
        <w:rPr>
          <w:rFonts w:ascii="MAC C Times" w:hAnsi="MAC C Times"/>
          <w:lang w:val="pl-PL"/>
        </w:rPr>
      </w:pPr>
    </w:p>
    <w:p w:rsidR="00656568" w:rsidRPr="00291BCC" w:rsidRDefault="00656568" w:rsidP="00291BCC">
      <w:pPr>
        <w:rPr>
          <w:rFonts w:asciiTheme="minorHAnsi" w:hAnsiTheme="minorHAnsi"/>
          <w:lang w:val="mk-MK"/>
        </w:rPr>
      </w:pPr>
    </w:p>
    <w:p w:rsidR="00656568" w:rsidRPr="00F71A53" w:rsidRDefault="00291BCC" w:rsidP="00656568">
      <w:pPr>
        <w:pStyle w:val="Heading4"/>
        <w:tabs>
          <w:tab w:val="left" w:pos="0"/>
        </w:tabs>
        <w:rPr>
          <w:sz w:val="22"/>
          <w:szCs w:val="22"/>
          <w:lang w:val="pl-PL"/>
        </w:rPr>
      </w:pPr>
      <w:r>
        <w:rPr>
          <w:rFonts w:ascii="Tahoma" w:hAnsi="Tahoma" w:cs="Tahoma"/>
          <w:sz w:val="22"/>
          <w:szCs w:val="22"/>
          <w:lang w:val="mk-MK"/>
        </w:rPr>
        <w:t>Август</w:t>
      </w:r>
      <w:r w:rsidR="00656568" w:rsidRPr="00F71A53">
        <w:rPr>
          <w:rFonts w:ascii="Tahoma" w:hAnsi="Tahoma" w:cs="Tahoma"/>
          <w:sz w:val="22"/>
          <w:szCs w:val="22"/>
          <w:lang w:val="pl-PL"/>
        </w:rPr>
        <w:t>, 20</w:t>
      </w:r>
      <w:r w:rsidR="00656568" w:rsidRPr="00F71A53">
        <w:rPr>
          <w:rFonts w:ascii="Tahoma" w:hAnsi="Tahoma" w:cs="Tahoma"/>
          <w:sz w:val="22"/>
          <w:szCs w:val="22"/>
          <w:lang w:val="mk-MK"/>
        </w:rPr>
        <w:t>11</w:t>
      </w:r>
      <w:r w:rsidR="00656568" w:rsidRPr="00F71A53">
        <w:br w:type="page"/>
      </w:r>
    </w:p>
    <w:p w:rsidR="00656568" w:rsidRDefault="00656568" w:rsidP="00292CDA">
      <w:pPr>
        <w:spacing w:line="360" w:lineRule="auto"/>
        <w:jc w:val="both"/>
        <w:rPr>
          <w:rFonts w:ascii="MAC C Times" w:hAnsi="MAC C Times"/>
          <w:b/>
          <w:sz w:val="24"/>
          <w:lang w:val="pl-PL"/>
        </w:rPr>
      </w:pPr>
      <w:r>
        <w:rPr>
          <w:rFonts w:ascii="Tahoma" w:hAnsi="Tahoma" w:cs="Tahoma"/>
          <w:b/>
          <w:sz w:val="24"/>
          <w:lang w:val="mk-MK"/>
        </w:rPr>
        <w:t>1</w:t>
      </w:r>
      <w:r w:rsidRPr="00893311">
        <w:rPr>
          <w:rFonts w:ascii="Tahoma" w:hAnsi="Tahoma" w:cs="Tahoma"/>
          <w:b/>
          <w:sz w:val="24"/>
          <w:lang w:val="pl-PL"/>
        </w:rPr>
        <w:t>. Стратегиски насоки за развојот на платните системи</w:t>
      </w:r>
    </w:p>
    <w:p w:rsidR="00656568" w:rsidRDefault="00656568" w:rsidP="00292CDA">
      <w:pPr>
        <w:spacing w:line="360" w:lineRule="auto"/>
        <w:jc w:val="both"/>
        <w:rPr>
          <w:rFonts w:ascii="MAC C Times" w:hAnsi="MAC C Times"/>
          <w:b/>
          <w:sz w:val="22"/>
          <w:lang w:val="pl-PL"/>
        </w:rPr>
      </w:pPr>
    </w:p>
    <w:p w:rsidR="00656568" w:rsidRDefault="00656568" w:rsidP="00292CDA">
      <w:pPr>
        <w:spacing w:line="360" w:lineRule="auto"/>
        <w:jc w:val="both"/>
        <w:rPr>
          <w:rFonts w:ascii="MAC C Times" w:hAnsi="MAC C Times"/>
          <w:b/>
          <w:sz w:val="22"/>
          <w:lang w:val="pl-PL"/>
        </w:rPr>
      </w:pPr>
      <w:r>
        <w:rPr>
          <w:rFonts w:ascii="Tahoma" w:hAnsi="Tahoma" w:cs="Tahoma"/>
          <w:b/>
          <w:sz w:val="22"/>
          <w:lang w:val="mk-MK"/>
        </w:rPr>
        <w:t>1</w:t>
      </w:r>
      <w:r w:rsidRPr="00893311">
        <w:rPr>
          <w:rFonts w:ascii="Tahoma" w:hAnsi="Tahoma" w:cs="Tahoma"/>
          <w:b/>
          <w:sz w:val="22"/>
          <w:lang w:val="pl-PL"/>
        </w:rPr>
        <w:t>.1. Цели на идниот развој на платниот систем во Република Македонија</w:t>
      </w:r>
    </w:p>
    <w:p w:rsidR="00656568" w:rsidRDefault="00656568" w:rsidP="00292CDA">
      <w:pPr>
        <w:spacing w:line="360" w:lineRule="auto"/>
        <w:jc w:val="both"/>
        <w:rPr>
          <w:rFonts w:ascii="MAC C Times" w:hAnsi="MAC C Times"/>
          <w:sz w:val="22"/>
          <w:lang w:val="pl-PL"/>
        </w:rPr>
      </w:pPr>
    </w:p>
    <w:p w:rsidR="00656568" w:rsidRDefault="00656568" w:rsidP="00292CDA">
      <w:pPr>
        <w:spacing w:line="360" w:lineRule="auto"/>
        <w:jc w:val="both"/>
        <w:rPr>
          <w:rFonts w:ascii="MAC C Times" w:hAnsi="MAC C Times"/>
          <w:sz w:val="22"/>
          <w:lang w:val="pl-PL"/>
        </w:rPr>
      </w:pPr>
      <w:r w:rsidRPr="00893311">
        <w:rPr>
          <w:rFonts w:ascii="Tahoma" w:hAnsi="Tahoma" w:cs="Tahoma"/>
          <w:sz w:val="22"/>
          <w:lang w:val="pl-PL"/>
        </w:rPr>
        <w:t>Идниот развој на платниот систем на Република Македонија паралелено со другите активности во рамки на евро интеграциониот процес, треба да овозможи приклучување на Република Македонија кон Единствената европска платежна област (СЕПА) преку оствартување на основните оперативни цели на платниот систем на секоја национална економија:</w:t>
      </w:r>
    </w:p>
    <w:p w:rsidR="00656568" w:rsidRDefault="00656568" w:rsidP="00292CDA">
      <w:pPr>
        <w:pStyle w:val="BodyText"/>
        <w:numPr>
          <w:ilvl w:val="0"/>
          <w:numId w:val="5"/>
        </w:numPr>
        <w:tabs>
          <w:tab w:val="left" w:pos="720"/>
        </w:tabs>
        <w:spacing w:line="360" w:lineRule="auto"/>
        <w:rPr>
          <w:lang w:val="pl-PL"/>
        </w:rPr>
      </w:pPr>
      <w:r w:rsidRPr="00893311">
        <w:rPr>
          <w:rFonts w:ascii="Tahoma" w:hAnsi="Tahoma" w:cs="Tahoma"/>
          <w:lang w:val="pl-PL"/>
        </w:rPr>
        <w:t>Развој на ефикасни, доверливи, безбедни и стабилни платни системи;</w:t>
      </w:r>
    </w:p>
    <w:p w:rsidR="00656568" w:rsidRDefault="00656568" w:rsidP="00292CDA">
      <w:pPr>
        <w:pStyle w:val="BodyText"/>
        <w:numPr>
          <w:ilvl w:val="0"/>
          <w:numId w:val="5"/>
        </w:numPr>
        <w:tabs>
          <w:tab w:val="left" w:pos="720"/>
        </w:tabs>
        <w:spacing w:line="360" w:lineRule="auto"/>
        <w:rPr>
          <w:lang w:val="pl-PL"/>
        </w:rPr>
      </w:pPr>
      <w:r w:rsidRPr="00893311">
        <w:rPr>
          <w:rFonts w:ascii="Tahoma" w:hAnsi="Tahoma" w:cs="Tahoma"/>
          <w:lang w:val="pl-PL"/>
        </w:rPr>
        <w:t>Обезбедување и превенција од пазарни и криминални злоупотреби;</w:t>
      </w:r>
    </w:p>
    <w:p w:rsidR="00656568" w:rsidRDefault="00656568" w:rsidP="00292CDA">
      <w:pPr>
        <w:pStyle w:val="BodyText"/>
        <w:numPr>
          <w:ilvl w:val="0"/>
          <w:numId w:val="5"/>
        </w:numPr>
        <w:tabs>
          <w:tab w:val="left" w:pos="720"/>
        </w:tabs>
        <w:spacing w:line="360" w:lineRule="auto"/>
        <w:rPr>
          <w:lang w:val="pl-PL"/>
        </w:rPr>
      </w:pPr>
      <w:r w:rsidRPr="00893311">
        <w:rPr>
          <w:rFonts w:ascii="Tahoma" w:hAnsi="Tahoma" w:cs="Tahoma"/>
          <w:lang w:val="pl-PL"/>
        </w:rPr>
        <w:t>Проширување на платните сервиси  до што поголем број на корисници.</w:t>
      </w:r>
    </w:p>
    <w:p w:rsidR="00656568" w:rsidRDefault="00656568" w:rsidP="00292CDA">
      <w:pPr>
        <w:spacing w:line="360" w:lineRule="auto"/>
        <w:jc w:val="both"/>
        <w:rPr>
          <w:rFonts w:ascii="Tahoma" w:hAnsi="Tahoma" w:cs="Tahoma"/>
          <w:sz w:val="22"/>
          <w:lang w:val="mk-MK"/>
        </w:rPr>
      </w:pPr>
    </w:p>
    <w:p w:rsidR="00656568" w:rsidRDefault="00656568" w:rsidP="00292CDA">
      <w:pPr>
        <w:spacing w:line="360" w:lineRule="auto"/>
        <w:jc w:val="both"/>
        <w:rPr>
          <w:rFonts w:ascii="MAC C Times" w:hAnsi="MAC C Times"/>
          <w:sz w:val="22"/>
          <w:lang w:val="pl-PL"/>
        </w:rPr>
      </w:pPr>
      <w:r w:rsidRPr="00893311">
        <w:rPr>
          <w:rFonts w:ascii="Tahoma" w:hAnsi="Tahoma" w:cs="Tahoma"/>
          <w:sz w:val="22"/>
          <w:lang w:val="pl-PL"/>
        </w:rPr>
        <w:t xml:space="preserve">Во остварувањето на оперативните цели особено е значаен процесот на </w:t>
      </w:r>
      <w:r w:rsidRPr="00893311">
        <w:rPr>
          <w:rFonts w:ascii="Tahoma" w:hAnsi="Tahoma" w:cs="Tahoma"/>
          <w:i/>
          <w:sz w:val="22"/>
          <w:lang w:val="pl-PL"/>
        </w:rPr>
        <w:t>надзор на платните системи</w:t>
      </w:r>
      <w:r w:rsidRPr="00893311">
        <w:rPr>
          <w:rFonts w:ascii="Tahoma" w:hAnsi="Tahoma" w:cs="Tahoma"/>
          <w:sz w:val="22"/>
          <w:lang w:val="pl-PL"/>
        </w:rPr>
        <w:t xml:space="preserve">, кој заедно со останатата финансиска регулаторна/супервизорска инфраструктура треба да придонесе за економскиот развој и финансиската стабилност на економијата.   </w:t>
      </w:r>
    </w:p>
    <w:p w:rsidR="00656568" w:rsidRDefault="00656568" w:rsidP="00292CDA">
      <w:pPr>
        <w:spacing w:line="360" w:lineRule="auto"/>
        <w:jc w:val="both"/>
        <w:rPr>
          <w:rFonts w:ascii="MAC C Times" w:hAnsi="MAC C Times"/>
          <w:b/>
          <w:sz w:val="22"/>
          <w:lang w:val="pl-PL"/>
        </w:rPr>
      </w:pPr>
    </w:p>
    <w:p w:rsidR="00656568" w:rsidRDefault="00656568" w:rsidP="00292CDA">
      <w:pPr>
        <w:pStyle w:val="BodyText"/>
        <w:tabs>
          <w:tab w:val="clear" w:pos="8080"/>
        </w:tabs>
        <w:spacing w:line="360" w:lineRule="auto"/>
        <w:rPr>
          <w:lang w:val="pl-PL"/>
        </w:rPr>
      </w:pPr>
      <w:r w:rsidRPr="00893311">
        <w:rPr>
          <w:rFonts w:ascii="Tahoma" w:hAnsi="Tahoma" w:cs="Tahoma"/>
          <w:lang w:val="pl-PL"/>
        </w:rPr>
        <w:t>Остварувањето на овие цели подразбира комплексен и координиран пристап на повеќе институции инволвирани во платниот систем на Република Македонија: Народна банка на Република Македонија, Министерство за финансии, Комисијата за хартии од вредност</w:t>
      </w:r>
      <w:r w:rsidR="00747B81">
        <w:rPr>
          <w:rFonts w:ascii="Tahoma" w:hAnsi="Tahoma" w:cs="Tahoma"/>
          <w:lang w:val="mk-MK"/>
        </w:rPr>
        <w:t>, КИБС ад Скопје, Касис ад Скопје</w:t>
      </w:r>
      <w:r w:rsidRPr="00893311">
        <w:rPr>
          <w:rFonts w:ascii="Tahoma" w:hAnsi="Tahoma" w:cs="Tahoma"/>
          <w:lang w:val="pl-PL"/>
        </w:rPr>
        <w:t xml:space="preserve"> и банките, со оглед на нивните улоги во </w:t>
      </w:r>
      <w:r w:rsidR="005A2DBE">
        <w:rPr>
          <w:rFonts w:ascii="Tahoma" w:hAnsi="Tahoma" w:cs="Tahoma"/>
          <w:lang w:val="mk-MK"/>
        </w:rPr>
        <w:t xml:space="preserve">националниот </w:t>
      </w:r>
      <w:r w:rsidRPr="00893311">
        <w:rPr>
          <w:rFonts w:ascii="Tahoma" w:hAnsi="Tahoma" w:cs="Tahoma"/>
          <w:lang w:val="pl-PL"/>
        </w:rPr>
        <w:t>плат</w:t>
      </w:r>
      <w:r w:rsidR="005A2DBE">
        <w:rPr>
          <w:rFonts w:ascii="Tahoma" w:hAnsi="Tahoma" w:cs="Tahoma"/>
          <w:lang w:val="mk-MK"/>
        </w:rPr>
        <w:t>е</w:t>
      </w:r>
      <w:r w:rsidRPr="00893311">
        <w:rPr>
          <w:rFonts w:ascii="Tahoma" w:hAnsi="Tahoma" w:cs="Tahoma"/>
          <w:lang w:val="pl-PL"/>
        </w:rPr>
        <w:t>н систем.</w:t>
      </w:r>
    </w:p>
    <w:p w:rsidR="00656568" w:rsidRDefault="00656568" w:rsidP="00292CDA">
      <w:pPr>
        <w:spacing w:line="360" w:lineRule="auto"/>
        <w:jc w:val="both"/>
        <w:rPr>
          <w:rFonts w:ascii="MAC C Times" w:hAnsi="MAC C Times"/>
          <w:b/>
          <w:sz w:val="22"/>
          <w:lang w:val="pl-PL"/>
        </w:rPr>
      </w:pPr>
    </w:p>
    <w:p w:rsidR="00656568" w:rsidRPr="00893311" w:rsidRDefault="00656568" w:rsidP="00292CDA">
      <w:pPr>
        <w:spacing w:line="360" w:lineRule="auto"/>
        <w:jc w:val="both"/>
        <w:rPr>
          <w:rFonts w:ascii="MAC C Times" w:hAnsi="MAC C Times"/>
          <w:b/>
          <w:sz w:val="22"/>
          <w:lang w:val="mk-MK"/>
        </w:rPr>
      </w:pPr>
      <w:r>
        <w:rPr>
          <w:rFonts w:ascii="Tahoma" w:hAnsi="Tahoma" w:cs="Tahoma"/>
          <w:b/>
          <w:sz w:val="22"/>
          <w:lang w:val="mk-MK"/>
        </w:rPr>
        <w:t>2</w:t>
      </w:r>
      <w:r w:rsidRPr="00893311">
        <w:rPr>
          <w:rFonts w:ascii="Tahoma" w:hAnsi="Tahoma" w:cs="Tahoma"/>
          <w:b/>
          <w:sz w:val="22"/>
          <w:lang w:val="pl-PL"/>
        </w:rPr>
        <w:t xml:space="preserve">. </w:t>
      </w:r>
      <w:r>
        <w:rPr>
          <w:rFonts w:ascii="Tahoma" w:hAnsi="Tahoma" w:cs="Tahoma"/>
          <w:b/>
          <w:sz w:val="22"/>
          <w:lang w:val="mk-MK"/>
        </w:rPr>
        <w:t xml:space="preserve">Предлог на стратегиски насоки </w:t>
      </w:r>
    </w:p>
    <w:p w:rsidR="00656568" w:rsidRDefault="00656568" w:rsidP="00292CDA">
      <w:pPr>
        <w:spacing w:line="360" w:lineRule="auto"/>
        <w:jc w:val="both"/>
        <w:rPr>
          <w:rFonts w:ascii="MAC C Times" w:hAnsi="MAC C Times"/>
          <w:b/>
          <w:sz w:val="22"/>
          <w:lang w:val="pl-PL"/>
        </w:rPr>
      </w:pPr>
    </w:p>
    <w:p w:rsidR="00656568" w:rsidRDefault="00656568" w:rsidP="00292CDA">
      <w:pPr>
        <w:spacing w:line="360" w:lineRule="auto"/>
        <w:jc w:val="both"/>
        <w:rPr>
          <w:rFonts w:ascii="Tahoma" w:hAnsi="Tahoma" w:cs="Tahoma"/>
          <w:sz w:val="22"/>
          <w:lang w:val="mk-MK"/>
        </w:rPr>
      </w:pPr>
      <w:r w:rsidRPr="00893311">
        <w:rPr>
          <w:rFonts w:ascii="Tahoma" w:hAnsi="Tahoma" w:cs="Tahoma"/>
          <w:sz w:val="22"/>
          <w:lang w:val="pl-PL"/>
        </w:rPr>
        <w:t xml:space="preserve">За постигнување на </w:t>
      </w:r>
      <w:r>
        <w:rPr>
          <w:rFonts w:ascii="Tahoma" w:hAnsi="Tahoma" w:cs="Tahoma"/>
          <w:sz w:val="22"/>
          <w:lang w:val="mk-MK"/>
        </w:rPr>
        <w:t>горенаведените</w:t>
      </w:r>
      <w:r w:rsidRPr="00893311">
        <w:rPr>
          <w:rFonts w:ascii="Tahoma" w:hAnsi="Tahoma" w:cs="Tahoma"/>
          <w:sz w:val="22"/>
          <w:lang w:val="pl-PL"/>
        </w:rPr>
        <w:t xml:space="preserve"> цели во идниот развој на платниот систем на Република Македонија, </w:t>
      </w:r>
      <w:r w:rsidR="005A2DBE">
        <w:rPr>
          <w:rFonts w:ascii="Tahoma" w:hAnsi="Tahoma" w:cs="Tahoma"/>
          <w:sz w:val="22"/>
          <w:lang w:val="mk-MK"/>
        </w:rPr>
        <w:t xml:space="preserve">а </w:t>
      </w:r>
      <w:r w:rsidRPr="00893311">
        <w:rPr>
          <w:rFonts w:ascii="Tahoma" w:hAnsi="Tahoma" w:cs="Tahoma"/>
          <w:sz w:val="22"/>
          <w:lang w:val="pl-PL"/>
        </w:rPr>
        <w:t>имајќи г</w:t>
      </w:r>
      <w:r w:rsidR="005A2DBE">
        <w:rPr>
          <w:rFonts w:ascii="Tahoma" w:hAnsi="Tahoma" w:cs="Tahoma"/>
          <w:sz w:val="22"/>
          <w:lang w:val="mk-MK"/>
        </w:rPr>
        <w:t>о</w:t>
      </w:r>
      <w:r w:rsidRPr="00893311">
        <w:rPr>
          <w:rFonts w:ascii="Tahoma" w:hAnsi="Tahoma" w:cs="Tahoma"/>
          <w:sz w:val="22"/>
          <w:lang w:val="pl-PL"/>
        </w:rPr>
        <w:t xml:space="preserve"> во вид </w:t>
      </w:r>
      <w:r>
        <w:rPr>
          <w:rFonts w:ascii="Tahoma" w:hAnsi="Tahoma" w:cs="Tahoma"/>
          <w:sz w:val="22"/>
          <w:lang w:val="mk-MK"/>
        </w:rPr>
        <w:t>степенот на разв</w:t>
      </w:r>
      <w:r w:rsidR="005A2DBE">
        <w:rPr>
          <w:rFonts w:ascii="Tahoma" w:hAnsi="Tahoma" w:cs="Tahoma"/>
          <w:sz w:val="22"/>
          <w:lang w:val="mk-MK"/>
        </w:rPr>
        <w:t>иеност и ефикасност</w:t>
      </w:r>
      <w:r>
        <w:rPr>
          <w:rFonts w:ascii="Tahoma" w:hAnsi="Tahoma" w:cs="Tahoma"/>
          <w:sz w:val="22"/>
          <w:lang w:val="mk-MK"/>
        </w:rPr>
        <w:t xml:space="preserve"> на платниот систем до 2011 година, </w:t>
      </w:r>
      <w:r w:rsidR="005A2DBE">
        <w:rPr>
          <w:rFonts w:ascii="Tahoma" w:hAnsi="Tahoma" w:cs="Tahoma"/>
          <w:sz w:val="22"/>
          <w:lang w:val="mk-MK"/>
        </w:rPr>
        <w:t xml:space="preserve">ве молиме да ги доставите вашите предлози и мислења за идните </w:t>
      </w:r>
      <w:r>
        <w:rPr>
          <w:rFonts w:ascii="Tahoma" w:hAnsi="Tahoma" w:cs="Tahoma"/>
          <w:sz w:val="22"/>
          <w:lang w:val="mk-MK"/>
        </w:rPr>
        <w:t>стратешки насоки</w:t>
      </w:r>
      <w:r w:rsidR="005A2DBE">
        <w:rPr>
          <w:rFonts w:ascii="Tahoma" w:hAnsi="Tahoma" w:cs="Tahoma"/>
          <w:sz w:val="22"/>
          <w:lang w:val="mk-MK"/>
        </w:rPr>
        <w:t xml:space="preserve">? </w:t>
      </w:r>
    </w:p>
    <w:p w:rsidR="00747B81" w:rsidRDefault="00747B81" w:rsidP="00292CDA">
      <w:pPr>
        <w:spacing w:line="360" w:lineRule="auto"/>
        <w:jc w:val="both"/>
        <w:rPr>
          <w:rFonts w:ascii="Tahoma" w:hAnsi="Tahoma" w:cs="Tahoma"/>
          <w:sz w:val="22"/>
          <w:lang w:val="mk-MK"/>
        </w:rPr>
      </w:pPr>
      <w:r>
        <w:rPr>
          <w:rFonts w:ascii="Tahoma" w:hAnsi="Tahoma" w:cs="Tahoma"/>
          <w:sz w:val="22"/>
          <w:lang w:val="mk-MK"/>
        </w:rPr>
        <w:t>Вашите предлози Ве молиме да ги доставите на следните лица за контакт</w:t>
      </w:r>
    </w:p>
    <w:p w:rsidR="00747B81" w:rsidRPr="00747B81" w:rsidRDefault="00747B81" w:rsidP="00747B81">
      <w:pPr>
        <w:pStyle w:val="ListParagraph"/>
        <w:numPr>
          <w:ilvl w:val="0"/>
          <w:numId w:val="14"/>
        </w:numPr>
        <w:spacing w:line="360" w:lineRule="auto"/>
        <w:jc w:val="both"/>
        <w:rPr>
          <w:rFonts w:cs="Tahoma"/>
          <w:lang w:val="mk-MK"/>
        </w:rPr>
      </w:pPr>
      <w:r>
        <w:rPr>
          <w:rFonts w:cs="Tahoma"/>
          <w:lang w:val="mk-MK"/>
        </w:rPr>
        <w:t>Мирчески Тони на следната е-</w:t>
      </w:r>
      <w:r>
        <w:rPr>
          <w:rFonts w:cs="Tahoma"/>
        </w:rPr>
        <w:t>mail</w:t>
      </w:r>
      <w:r>
        <w:rPr>
          <w:rFonts w:cs="Tahoma"/>
          <w:lang w:val="mk-MK"/>
        </w:rPr>
        <w:t xml:space="preserve"> адреса</w:t>
      </w:r>
      <w:r>
        <w:rPr>
          <w:rFonts w:cs="Tahoma"/>
        </w:rPr>
        <w:t>: mirceskit@nbrm.mk</w:t>
      </w:r>
    </w:p>
    <w:p w:rsidR="00656568" w:rsidRPr="00747B81" w:rsidRDefault="00747B81" w:rsidP="00292CDA">
      <w:pPr>
        <w:pStyle w:val="ListParagraph"/>
        <w:numPr>
          <w:ilvl w:val="0"/>
          <w:numId w:val="14"/>
        </w:numPr>
        <w:spacing w:line="360" w:lineRule="auto"/>
        <w:jc w:val="both"/>
        <w:rPr>
          <w:rFonts w:ascii="MAC C Times" w:hAnsi="MAC C Times"/>
        </w:rPr>
      </w:pPr>
      <w:r>
        <w:rPr>
          <w:rFonts w:cs="Tahoma"/>
          <w:lang w:val="mk-MK"/>
        </w:rPr>
        <w:t>Анита Хеѓкези на следната е-</w:t>
      </w:r>
      <w:r>
        <w:rPr>
          <w:rFonts w:cs="Tahoma"/>
        </w:rPr>
        <w:t>mail</w:t>
      </w:r>
      <w:r>
        <w:rPr>
          <w:rFonts w:cs="Tahoma"/>
          <w:lang w:val="mk-MK"/>
        </w:rPr>
        <w:t xml:space="preserve"> адреса</w:t>
      </w:r>
      <w:r>
        <w:rPr>
          <w:rFonts w:cs="Tahoma"/>
        </w:rPr>
        <w:t>: hegjkezia@nbrm.mk</w:t>
      </w:r>
    </w:p>
    <w:sectPr w:rsidR="00656568" w:rsidRPr="00747B81" w:rsidSect="00FA012F">
      <w:footerReference w:type="even" r:id="rId8"/>
      <w:footerReference w:type="default" r:id="rId9"/>
      <w:pgSz w:w="11905" w:h="16837"/>
      <w:pgMar w:top="1440" w:right="17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7FF" w:rsidRDefault="008557FF" w:rsidP="00656568">
      <w:r>
        <w:separator/>
      </w:r>
    </w:p>
  </w:endnote>
  <w:endnote w:type="continuationSeparator" w:id="0">
    <w:p w:rsidR="008557FF" w:rsidRDefault="008557FF" w:rsidP="006565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MAC C Times">
    <w:panose1 w:val="02027200000000000000"/>
    <w:charset w:val="00"/>
    <w:family w:val="roman"/>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867" w:rsidRDefault="00E5303E">
    <w:pPr>
      <w:pStyle w:val="Footer"/>
      <w:framePr w:wrap="around" w:vAnchor="text" w:hAnchor="margin" w:xAlign="center" w:y="1"/>
      <w:rPr>
        <w:rStyle w:val="PageNumber"/>
      </w:rPr>
    </w:pPr>
    <w:r>
      <w:rPr>
        <w:rStyle w:val="PageNumber"/>
      </w:rPr>
      <w:fldChar w:fldCharType="begin"/>
    </w:r>
    <w:r w:rsidR="006F22A2">
      <w:rPr>
        <w:rStyle w:val="PageNumber"/>
      </w:rPr>
      <w:instrText xml:space="preserve">PAGE  </w:instrText>
    </w:r>
    <w:r>
      <w:rPr>
        <w:rStyle w:val="PageNumber"/>
      </w:rPr>
      <w:fldChar w:fldCharType="end"/>
    </w:r>
  </w:p>
  <w:p w:rsidR="00D74867" w:rsidRDefault="008557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867" w:rsidRDefault="00E5303E">
    <w:pPr>
      <w:pStyle w:val="Footer"/>
      <w:framePr w:wrap="around" w:vAnchor="text" w:hAnchor="margin" w:xAlign="center" w:y="1"/>
      <w:rPr>
        <w:rStyle w:val="PageNumber"/>
      </w:rPr>
    </w:pPr>
    <w:r>
      <w:rPr>
        <w:rStyle w:val="PageNumber"/>
      </w:rPr>
      <w:fldChar w:fldCharType="begin"/>
    </w:r>
    <w:r w:rsidR="006F22A2">
      <w:rPr>
        <w:rStyle w:val="PageNumber"/>
      </w:rPr>
      <w:instrText xml:space="preserve">PAGE  </w:instrText>
    </w:r>
    <w:r>
      <w:rPr>
        <w:rStyle w:val="PageNumber"/>
      </w:rPr>
      <w:fldChar w:fldCharType="separate"/>
    </w:r>
    <w:r w:rsidR="00F418FE">
      <w:rPr>
        <w:rStyle w:val="PageNumber"/>
        <w:noProof/>
      </w:rPr>
      <w:t>2</w:t>
    </w:r>
    <w:r>
      <w:rPr>
        <w:rStyle w:val="PageNumber"/>
      </w:rPr>
      <w:fldChar w:fldCharType="end"/>
    </w:r>
  </w:p>
  <w:p w:rsidR="00D74867" w:rsidRDefault="008557F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7FF" w:rsidRDefault="008557FF" w:rsidP="00656568">
      <w:r>
        <w:separator/>
      </w:r>
    </w:p>
  </w:footnote>
  <w:footnote w:type="continuationSeparator" w:id="0">
    <w:p w:rsidR="008557FF" w:rsidRDefault="008557FF" w:rsidP="006565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1080"/>
        </w:tabs>
        <w:ind w:left="1080" w:hanging="360"/>
      </w:pPr>
      <w:rPr>
        <w:rFonts w:ascii="Wingdings" w:hAnsi="Wingdings"/>
      </w:rPr>
    </w:lvl>
    <w:lvl w:ilvl="1">
      <w:start w:val="3"/>
      <w:numFmt w:val="bullet"/>
      <w:lvlText w:val="-"/>
      <w:lvlJc w:val="left"/>
      <w:pPr>
        <w:tabs>
          <w:tab w:val="num" w:pos="1440"/>
        </w:tabs>
        <w:ind w:left="1440" w:hanging="360"/>
      </w:pPr>
      <w:rPr>
        <w:rFonts w:ascii="Times New Roman" w:hAnsi="Times New Roman"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3">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4">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5">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6">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7">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8">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9">
    <w:nsid w:val="2FB60F9F"/>
    <w:multiLevelType w:val="hybridMultilevel"/>
    <w:tmpl w:val="CC7AF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066D29"/>
    <w:multiLevelType w:val="hybridMultilevel"/>
    <w:tmpl w:val="1CB6F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BB05FE"/>
    <w:multiLevelType w:val="hybridMultilevel"/>
    <w:tmpl w:val="04B60F72"/>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48E1697"/>
    <w:multiLevelType w:val="hybridMultilevel"/>
    <w:tmpl w:val="11CE8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5A6A24"/>
    <w:multiLevelType w:val="hybridMultilevel"/>
    <w:tmpl w:val="EB66607A"/>
    <w:lvl w:ilvl="0" w:tplc="A858D458">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12"/>
  </w:num>
  <w:num w:numId="12">
    <w:abstractNumId w:val="9"/>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656568"/>
    <w:rsid w:val="00025CAD"/>
    <w:rsid w:val="0003261B"/>
    <w:rsid w:val="00047001"/>
    <w:rsid w:val="000E5912"/>
    <w:rsid w:val="00147A64"/>
    <w:rsid w:val="001B6B42"/>
    <w:rsid w:val="002275F0"/>
    <w:rsid w:val="00244A0E"/>
    <w:rsid w:val="00251E23"/>
    <w:rsid w:val="00291BCC"/>
    <w:rsid w:val="00292CDA"/>
    <w:rsid w:val="002B4A46"/>
    <w:rsid w:val="00344136"/>
    <w:rsid w:val="00347345"/>
    <w:rsid w:val="00350CE7"/>
    <w:rsid w:val="003812B1"/>
    <w:rsid w:val="003A4978"/>
    <w:rsid w:val="003B45CB"/>
    <w:rsid w:val="003F51CD"/>
    <w:rsid w:val="00404B2D"/>
    <w:rsid w:val="00454A15"/>
    <w:rsid w:val="00491238"/>
    <w:rsid w:val="004B46A9"/>
    <w:rsid w:val="00552A96"/>
    <w:rsid w:val="005533BB"/>
    <w:rsid w:val="00573211"/>
    <w:rsid w:val="005A2DBE"/>
    <w:rsid w:val="00601DC4"/>
    <w:rsid w:val="006500E9"/>
    <w:rsid w:val="0065362D"/>
    <w:rsid w:val="00656568"/>
    <w:rsid w:val="006A167C"/>
    <w:rsid w:val="006F22A2"/>
    <w:rsid w:val="006F6B96"/>
    <w:rsid w:val="00721E7A"/>
    <w:rsid w:val="00726717"/>
    <w:rsid w:val="00747B81"/>
    <w:rsid w:val="007D2BD1"/>
    <w:rsid w:val="008557FF"/>
    <w:rsid w:val="008901CB"/>
    <w:rsid w:val="008A61FE"/>
    <w:rsid w:val="008E1670"/>
    <w:rsid w:val="00932A72"/>
    <w:rsid w:val="00950FFE"/>
    <w:rsid w:val="0098790E"/>
    <w:rsid w:val="009A7851"/>
    <w:rsid w:val="00A037D4"/>
    <w:rsid w:val="00A55768"/>
    <w:rsid w:val="00AE02E2"/>
    <w:rsid w:val="00AF06A2"/>
    <w:rsid w:val="00C643BD"/>
    <w:rsid w:val="00C81C91"/>
    <w:rsid w:val="00CC5514"/>
    <w:rsid w:val="00CF5B34"/>
    <w:rsid w:val="00DB1980"/>
    <w:rsid w:val="00DD20F0"/>
    <w:rsid w:val="00DE18A3"/>
    <w:rsid w:val="00E00703"/>
    <w:rsid w:val="00E5303E"/>
    <w:rsid w:val="00E55471"/>
    <w:rsid w:val="00EE722A"/>
    <w:rsid w:val="00EF691F"/>
    <w:rsid w:val="00F418FE"/>
    <w:rsid w:val="00F71A53"/>
    <w:rsid w:val="00F971AE"/>
    <w:rsid w:val="00FA01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568"/>
    <w:pPr>
      <w:suppressAutoHyphens/>
      <w:spacing w:after="0" w:line="240" w:lineRule="auto"/>
    </w:pPr>
    <w:rPr>
      <w:rFonts w:ascii="Times New Roman" w:eastAsia="Times New Roman" w:hAnsi="Times New Roman" w:cs="Times New Roman"/>
      <w:sz w:val="20"/>
      <w:szCs w:val="20"/>
      <w:lang w:val="en-AU" w:eastAsia="ar-SA"/>
    </w:rPr>
  </w:style>
  <w:style w:type="paragraph" w:styleId="Heading1">
    <w:name w:val="heading 1"/>
    <w:basedOn w:val="Normal"/>
    <w:next w:val="Normal"/>
    <w:link w:val="Heading1Char"/>
    <w:qFormat/>
    <w:rsid w:val="00A55768"/>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55768"/>
    <w:pPr>
      <w:keepNext/>
      <w:keepLines/>
      <w:spacing w:before="200"/>
      <w:outlineLvl w:val="1"/>
    </w:pPr>
    <w:rPr>
      <w:rFonts w:eastAsiaTheme="majorEastAsia" w:cstheme="majorBidi"/>
      <w:b/>
      <w:bCs/>
      <w:color w:val="4F81BD" w:themeColor="accent1"/>
      <w:sz w:val="26"/>
      <w:szCs w:val="26"/>
    </w:rPr>
  </w:style>
  <w:style w:type="paragraph" w:styleId="Heading4">
    <w:name w:val="heading 4"/>
    <w:basedOn w:val="Normal"/>
    <w:next w:val="Normal"/>
    <w:link w:val="Heading4Char"/>
    <w:qFormat/>
    <w:rsid w:val="00656568"/>
    <w:pPr>
      <w:keepNext/>
      <w:numPr>
        <w:ilvl w:val="3"/>
        <w:numId w:val="1"/>
      </w:numPr>
      <w:jc w:val="center"/>
      <w:outlineLvl w:val="3"/>
    </w:pPr>
    <w:rPr>
      <w:rFonts w:ascii="MAC C Times" w:hAnsi="MAC C Times"/>
      <w:sz w:val="28"/>
    </w:rPr>
  </w:style>
  <w:style w:type="paragraph" w:styleId="Heading5">
    <w:name w:val="heading 5"/>
    <w:basedOn w:val="Normal"/>
    <w:next w:val="Normal"/>
    <w:link w:val="Heading5Char"/>
    <w:qFormat/>
    <w:rsid w:val="00656568"/>
    <w:pPr>
      <w:keepNext/>
      <w:numPr>
        <w:ilvl w:val="4"/>
        <w:numId w:val="1"/>
      </w:numPr>
      <w:jc w:val="both"/>
      <w:outlineLvl w:val="4"/>
    </w:pPr>
    <w:rPr>
      <w:rFonts w:ascii="MAC C Times" w:hAnsi="MAC C Times"/>
      <w:b/>
      <w:sz w:val="22"/>
      <w:lang w:val="nl-NL"/>
    </w:rPr>
  </w:style>
  <w:style w:type="paragraph" w:styleId="Heading6">
    <w:name w:val="heading 6"/>
    <w:basedOn w:val="Normal"/>
    <w:next w:val="Normal"/>
    <w:link w:val="Heading6Char"/>
    <w:qFormat/>
    <w:rsid w:val="00656568"/>
    <w:pPr>
      <w:keepNext/>
      <w:numPr>
        <w:ilvl w:val="5"/>
        <w:numId w:val="1"/>
      </w:numPr>
      <w:jc w:val="both"/>
      <w:outlineLvl w:val="5"/>
    </w:pPr>
    <w:rPr>
      <w:rFonts w:ascii="MAC C Times" w:hAnsi="MAC C Time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768"/>
    <w:rPr>
      <w:rFonts w:ascii="Tahoma" w:eastAsiaTheme="majorEastAsia" w:hAnsi="Tahom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55768"/>
    <w:rPr>
      <w:rFonts w:ascii="Tahoma" w:eastAsiaTheme="majorEastAsia" w:hAnsi="Tahoma" w:cstheme="majorBidi"/>
      <w:b/>
      <w:bCs/>
      <w:color w:val="4F81BD" w:themeColor="accent1"/>
      <w:sz w:val="26"/>
      <w:szCs w:val="26"/>
    </w:rPr>
  </w:style>
  <w:style w:type="paragraph" w:styleId="Title">
    <w:name w:val="Title"/>
    <w:basedOn w:val="Normal"/>
    <w:next w:val="Normal"/>
    <w:link w:val="TitleChar"/>
    <w:qFormat/>
    <w:rsid w:val="00A55768"/>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5768"/>
    <w:rPr>
      <w:rFonts w:ascii="Tahoma" w:eastAsiaTheme="majorEastAsia" w:hAnsi="Tahom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557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55768"/>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rsid w:val="00656568"/>
    <w:rPr>
      <w:rFonts w:ascii="MAC C Times" w:eastAsia="Times New Roman" w:hAnsi="MAC C Times" w:cs="Times New Roman"/>
      <w:sz w:val="28"/>
      <w:szCs w:val="20"/>
      <w:lang w:val="en-AU" w:eastAsia="ar-SA"/>
    </w:rPr>
  </w:style>
  <w:style w:type="character" w:customStyle="1" w:styleId="Heading5Char">
    <w:name w:val="Heading 5 Char"/>
    <w:basedOn w:val="DefaultParagraphFont"/>
    <w:link w:val="Heading5"/>
    <w:rsid w:val="00656568"/>
    <w:rPr>
      <w:rFonts w:ascii="MAC C Times" w:eastAsia="Times New Roman" w:hAnsi="MAC C Times" w:cs="Times New Roman"/>
      <w:b/>
      <w:szCs w:val="20"/>
      <w:lang w:val="nl-NL" w:eastAsia="ar-SA"/>
    </w:rPr>
  </w:style>
  <w:style w:type="character" w:customStyle="1" w:styleId="Heading6Char">
    <w:name w:val="Heading 6 Char"/>
    <w:basedOn w:val="DefaultParagraphFont"/>
    <w:link w:val="Heading6"/>
    <w:rsid w:val="00656568"/>
    <w:rPr>
      <w:rFonts w:ascii="MAC C Times" w:eastAsia="Times New Roman" w:hAnsi="MAC C Times" w:cs="Times New Roman"/>
      <w:szCs w:val="20"/>
      <w:lang w:val="en-AU" w:eastAsia="ar-SA"/>
    </w:rPr>
  </w:style>
  <w:style w:type="character" w:styleId="PageNumber">
    <w:name w:val="page number"/>
    <w:basedOn w:val="DefaultParagraphFont"/>
    <w:semiHidden/>
    <w:rsid w:val="00656568"/>
  </w:style>
  <w:style w:type="character" w:customStyle="1" w:styleId="FootnoteCharacters">
    <w:name w:val="Footnote Characters"/>
    <w:basedOn w:val="DefaultParagraphFont"/>
    <w:rsid w:val="00656568"/>
    <w:rPr>
      <w:vertAlign w:val="superscript"/>
    </w:rPr>
  </w:style>
  <w:style w:type="paragraph" w:styleId="BodyText">
    <w:name w:val="Body Text"/>
    <w:basedOn w:val="Normal"/>
    <w:link w:val="BodyTextChar"/>
    <w:semiHidden/>
    <w:rsid w:val="00656568"/>
    <w:pPr>
      <w:tabs>
        <w:tab w:val="right" w:pos="8080"/>
      </w:tabs>
      <w:jc w:val="both"/>
    </w:pPr>
    <w:rPr>
      <w:rFonts w:ascii="MAC C Times" w:hAnsi="MAC C Times"/>
      <w:sz w:val="22"/>
      <w:lang w:val="en-US"/>
    </w:rPr>
  </w:style>
  <w:style w:type="character" w:customStyle="1" w:styleId="BodyTextChar">
    <w:name w:val="Body Text Char"/>
    <w:basedOn w:val="DefaultParagraphFont"/>
    <w:link w:val="BodyText"/>
    <w:semiHidden/>
    <w:rsid w:val="00656568"/>
    <w:rPr>
      <w:rFonts w:ascii="MAC C Times" w:eastAsia="Times New Roman" w:hAnsi="MAC C Times" w:cs="Times New Roman"/>
      <w:szCs w:val="20"/>
      <w:lang w:eastAsia="ar-SA"/>
    </w:rPr>
  </w:style>
  <w:style w:type="paragraph" w:styleId="List">
    <w:name w:val="List"/>
    <w:basedOn w:val="BodyText"/>
    <w:semiHidden/>
    <w:rsid w:val="00656568"/>
    <w:rPr>
      <w:rFonts w:ascii="Arial" w:hAnsi="Arial" w:cs="Tahoma"/>
    </w:rPr>
  </w:style>
  <w:style w:type="paragraph" w:styleId="Footer">
    <w:name w:val="footer"/>
    <w:basedOn w:val="Normal"/>
    <w:link w:val="FooterChar"/>
    <w:semiHidden/>
    <w:rsid w:val="00656568"/>
    <w:pPr>
      <w:tabs>
        <w:tab w:val="center" w:pos="4320"/>
        <w:tab w:val="right" w:pos="8640"/>
      </w:tabs>
    </w:pPr>
  </w:style>
  <w:style w:type="character" w:customStyle="1" w:styleId="FooterChar">
    <w:name w:val="Footer Char"/>
    <w:basedOn w:val="DefaultParagraphFont"/>
    <w:link w:val="Footer"/>
    <w:semiHidden/>
    <w:rsid w:val="00656568"/>
    <w:rPr>
      <w:rFonts w:ascii="Times New Roman" w:eastAsia="Times New Roman" w:hAnsi="Times New Roman" w:cs="Times New Roman"/>
      <w:sz w:val="20"/>
      <w:szCs w:val="20"/>
      <w:lang w:val="en-AU" w:eastAsia="ar-SA"/>
    </w:rPr>
  </w:style>
  <w:style w:type="paragraph" w:styleId="Header">
    <w:name w:val="header"/>
    <w:basedOn w:val="Normal"/>
    <w:link w:val="HeaderChar"/>
    <w:semiHidden/>
    <w:rsid w:val="00656568"/>
    <w:pPr>
      <w:tabs>
        <w:tab w:val="center" w:pos="4320"/>
        <w:tab w:val="right" w:pos="8640"/>
      </w:tabs>
    </w:pPr>
    <w:rPr>
      <w:rFonts w:ascii="MAC C Times" w:hAnsi="MAC C Times"/>
      <w:sz w:val="22"/>
      <w:lang w:val="en-US"/>
    </w:rPr>
  </w:style>
  <w:style w:type="character" w:customStyle="1" w:styleId="HeaderChar">
    <w:name w:val="Header Char"/>
    <w:basedOn w:val="DefaultParagraphFont"/>
    <w:link w:val="Header"/>
    <w:semiHidden/>
    <w:rsid w:val="00656568"/>
    <w:rPr>
      <w:rFonts w:ascii="MAC C Times" w:eastAsia="Times New Roman" w:hAnsi="MAC C Times" w:cs="Times New Roman"/>
      <w:szCs w:val="20"/>
      <w:lang w:eastAsia="ar-SA"/>
    </w:rPr>
  </w:style>
  <w:style w:type="paragraph" w:styleId="FootnoteText">
    <w:name w:val="footnote text"/>
    <w:basedOn w:val="Normal"/>
    <w:link w:val="FootnoteTextChar"/>
    <w:semiHidden/>
    <w:rsid w:val="00656568"/>
  </w:style>
  <w:style w:type="character" w:customStyle="1" w:styleId="FootnoteTextChar">
    <w:name w:val="Footnote Text Char"/>
    <w:basedOn w:val="DefaultParagraphFont"/>
    <w:link w:val="FootnoteText"/>
    <w:semiHidden/>
    <w:rsid w:val="00656568"/>
    <w:rPr>
      <w:rFonts w:ascii="Times New Roman" w:eastAsia="Times New Roman" w:hAnsi="Times New Roman" w:cs="Times New Roman"/>
      <w:sz w:val="20"/>
      <w:szCs w:val="20"/>
      <w:lang w:val="en-AU" w:eastAsia="ar-SA"/>
    </w:rPr>
  </w:style>
  <w:style w:type="paragraph" w:styleId="BodyText3">
    <w:name w:val="Body Text 3"/>
    <w:basedOn w:val="Normal"/>
    <w:link w:val="BodyText3Char"/>
    <w:semiHidden/>
    <w:rsid w:val="00656568"/>
    <w:pPr>
      <w:jc w:val="both"/>
    </w:pPr>
    <w:rPr>
      <w:rFonts w:ascii="MAC C Times" w:hAnsi="MAC C Times"/>
      <w:b/>
      <w:bCs/>
      <w:sz w:val="22"/>
    </w:rPr>
  </w:style>
  <w:style w:type="character" w:customStyle="1" w:styleId="BodyText3Char">
    <w:name w:val="Body Text 3 Char"/>
    <w:basedOn w:val="DefaultParagraphFont"/>
    <w:link w:val="BodyText3"/>
    <w:semiHidden/>
    <w:rsid w:val="00656568"/>
    <w:rPr>
      <w:rFonts w:ascii="MAC C Times" w:eastAsia="Times New Roman" w:hAnsi="MAC C Times" w:cs="Times New Roman"/>
      <w:b/>
      <w:bCs/>
      <w:szCs w:val="20"/>
      <w:lang w:val="en-AU" w:eastAsia="ar-SA"/>
    </w:rPr>
  </w:style>
  <w:style w:type="paragraph" w:styleId="BodyTextIndent3">
    <w:name w:val="Body Text Indent 3"/>
    <w:basedOn w:val="Normal"/>
    <w:link w:val="BodyTextIndent3Char"/>
    <w:semiHidden/>
    <w:rsid w:val="00656568"/>
    <w:pPr>
      <w:autoSpaceDE w:val="0"/>
      <w:ind w:left="720"/>
    </w:pPr>
    <w:rPr>
      <w:b/>
      <w:sz w:val="24"/>
      <w:lang w:val="en-US"/>
    </w:rPr>
  </w:style>
  <w:style w:type="character" w:customStyle="1" w:styleId="BodyTextIndent3Char">
    <w:name w:val="Body Text Indent 3 Char"/>
    <w:basedOn w:val="DefaultParagraphFont"/>
    <w:link w:val="BodyTextIndent3"/>
    <w:semiHidden/>
    <w:rsid w:val="00656568"/>
    <w:rPr>
      <w:rFonts w:ascii="Times New Roman" w:eastAsia="Times New Roman" w:hAnsi="Times New Roman" w:cs="Times New Roman"/>
      <w:b/>
      <w:sz w:val="24"/>
      <w:szCs w:val="20"/>
      <w:lang w:eastAsia="ar-SA"/>
    </w:rPr>
  </w:style>
  <w:style w:type="paragraph" w:styleId="BalloonText">
    <w:name w:val="Balloon Text"/>
    <w:basedOn w:val="Normal"/>
    <w:link w:val="BalloonTextChar"/>
    <w:uiPriority w:val="99"/>
    <w:semiHidden/>
    <w:unhideWhenUsed/>
    <w:rsid w:val="00656568"/>
    <w:rPr>
      <w:rFonts w:ascii="Tahoma" w:hAnsi="Tahoma" w:cs="Tahoma"/>
      <w:sz w:val="16"/>
      <w:szCs w:val="16"/>
    </w:rPr>
  </w:style>
  <w:style w:type="character" w:customStyle="1" w:styleId="BalloonTextChar">
    <w:name w:val="Balloon Text Char"/>
    <w:basedOn w:val="DefaultParagraphFont"/>
    <w:link w:val="BalloonText"/>
    <w:uiPriority w:val="99"/>
    <w:semiHidden/>
    <w:rsid w:val="00656568"/>
    <w:rPr>
      <w:rFonts w:ascii="Tahoma" w:eastAsia="Times New Roman" w:hAnsi="Tahoma" w:cs="Tahoma"/>
      <w:sz w:val="16"/>
      <w:szCs w:val="16"/>
      <w:lang w:val="en-AU" w:eastAsia="ar-SA"/>
    </w:rPr>
  </w:style>
  <w:style w:type="paragraph" w:styleId="ListParagraph">
    <w:name w:val="List Paragraph"/>
    <w:basedOn w:val="Normal"/>
    <w:uiPriority w:val="34"/>
    <w:qFormat/>
    <w:rsid w:val="00DE18A3"/>
    <w:pPr>
      <w:suppressAutoHyphens w:val="0"/>
      <w:spacing w:after="200" w:line="276" w:lineRule="auto"/>
      <w:ind w:left="720"/>
      <w:contextualSpacing/>
    </w:pPr>
    <w:rPr>
      <w:rFonts w:ascii="Tahoma" w:eastAsia="Calibri" w:hAnsi="Tahoma"/>
      <w:sz w:val="22"/>
      <w:szCs w:val="22"/>
      <w:lang w:val="en-US" w:eastAsia="en-US"/>
    </w:rPr>
  </w:style>
  <w:style w:type="paragraph" w:styleId="BodyTextIndent">
    <w:name w:val="Body Text Indent"/>
    <w:basedOn w:val="Normal"/>
    <w:link w:val="BodyTextIndentChar"/>
    <w:uiPriority w:val="99"/>
    <w:semiHidden/>
    <w:unhideWhenUsed/>
    <w:rsid w:val="008901CB"/>
    <w:pPr>
      <w:spacing w:after="120"/>
      <w:ind w:left="360"/>
    </w:pPr>
  </w:style>
  <w:style w:type="character" w:customStyle="1" w:styleId="BodyTextIndentChar">
    <w:name w:val="Body Text Indent Char"/>
    <w:basedOn w:val="DefaultParagraphFont"/>
    <w:link w:val="BodyTextIndent"/>
    <w:uiPriority w:val="99"/>
    <w:semiHidden/>
    <w:rsid w:val="008901CB"/>
    <w:rPr>
      <w:rFonts w:ascii="Times New Roman" w:eastAsia="Times New Roman" w:hAnsi="Times New Roman" w:cs="Times New Roman"/>
      <w:sz w:val="20"/>
      <w:szCs w:val="20"/>
      <w:lang w:val="en-AU" w:eastAsia="ar-SA"/>
    </w:rPr>
  </w:style>
  <w:style w:type="character" w:styleId="CommentReference">
    <w:name w:val="annotation reference"/>
    <w:basedOn w:val="DefaultParagraphFont"/>
    <w:uiPriority w:val="99"/>
    <w:semiHidden/>
    <w:unhideWhenUsed/>
    <w:rsid w:val="00932A72"/>
    <w:rPr>
      <w:sz w:val="16"/>
      <w:szCs w:val="16"/>
    </w:rPr>
  </w:style>
  <w:style w:type="paragraph" w:styleId="CommentText">
    <w:name w:val="annotation text"/>
    <w:basedOn w:val="Normal"/>
    <w:link w:val="CommentTextChar"/>
    <w:uiPriority w:val="99"/>
    <w:semiHidden/>
    <w:unhideWhenUsed/>
    <w:rsid w:val="00932A72"/>
  </w:style>
  <w:style w:type="character" w:customStyle="1" w:styleId="CommentTextChar">
    <w:name w:val="Comment Text Char"/>
    <w:basedOn w:val="DefaultParagraphFont"/>
    <w:link w:val="CommentText"/>
    <w:uiPriority w:val="99"/>
    <w:semiHidden/>
    <w:rsid w:val="00932A72"/>
    <w:rPr>
      <w:rFonts w:ascii="Times New Roman" w:eastAsia="Times New Roman" w:hAnsi="Times New Roman" w:cs="Times New Roman"/>
      <w:sz w:val="20"/>
      <w:szCs w:val="20"/>
      <w:lang w:val="en-AU" w:eastAsia="ar-SA"/>
    </w:rPr>
  </w:style>
  <w:style w:type="paragraph" w:styleId="CommentSubject">
    <w:name w:val="annotation subject"/>
    <w:basedOn w:val="CommentText"/>
    <w:next w:val="CommentText"/>
    <w:link w:val="CommentSubjectChar"/>
    <w:uiPriority w:val="99"/>
    <w:semiHidden/>
    <w:unhideWhenUsed/>
    <w:rsid w:val="00932A72"/>
    <w:rPr>
      <w:b/>
      <w:bCs/>
    </w:rPr>
  </w:style>
  <w:style w:type="character" w:customStyle="1" w:styleId="CommentSubjectChar">
    <w:name w:val="Comment Subject Char"/>
    <w:basedOn w:val="CommentTextChar"/>
    <w:link w:val="CommentSubject"/>
    <w:uiPriority w:val="99"/>
    <w:semiHidden/>
    <w:rsid w:val="00932A72"/>
    <w:rPr>
      <w:b/>
      <w:bCs/>
    </w:rPr>
  </w:style>
</w:styles>
</file>

<file path=word/webSettings.xml><?xml version="1.0" encoding="utf-8"?>
<w:webSettings xmlns:r="http://schemas.openxmlformats.org/officeDocument/2006/relationships" xmlns:w="http://schemas.openxmlformats.org/wordprocessingml/2006/main">
  <w:divs>
    <w:div w:id="153472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Narodna Banka na RM</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NBRM</dc:creator>
  <cp:keywords/>
  <dc:description/>
  <cp:lastModifiedBy>NBRM</cp:lastModifiedBy>
  <cp:revision>2</cp:revision>
  <cp:lastPrinted>2011-06-01T08:35:00Z</cp:lastPrinted>
  <dcterms:created xsi:type="dcterms:W3CDTF">2011-08-05T11:45:00Z</dcterms:created>
  <dcterms:modified xsi:type="dcterms:W3CDTF">2011-08-05T11:45:00Z</dcterms:modified>
</cp:coreProperties>
</file>